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112B7" w:rsidR="0029748F" w:rsidP="00A112B7" w:rsidRDefault="00324A2D" w14:paraId="73ED1EAD" w14:textId="7B0DC284">
      <w:pPr>
        <w:pStyle w:val="Title"/>
        <w:rPr>
          <w:sz w:val="40"/>
          <w:szCs w:val="40"/>
        </w:rPr>
      </w:pPr>
      <w:r w:rsidRPr="435C901A" w:rsidR="61617F5D">
        <w:rPr>
          <w:sz w:val="40"/>
          <w:szCs w:val="40"/>
        </w:rPr>
        <w:t xml:space="preserve">Morals </w:t>
      </w:r>
      <w:r w:rsidRPr="435C901A" w:rsidR="00324A2D">
        <w:rPr>
          <w:sz w:val="40"/>
          <w:szCs w:val="40"/>
        </w:rPr>
        <w:t>Module: Lesson Plan</w:t>
      </w:r>
      <w:r w:rsidRPr="435C901A" w:rsidR="00324A2D">
        <w:rPr>
          <w:sz w:val="40"/>
          <w:szCs w:val="40"/>
        </w:rPr>
        <w:t xml:space="preserve"> Template</w:t>
      </w:r>
    </w:p>
    <w:p w:rsidR="00324A2D" w:rsidP="00324A2D" w:rsidRDefault="00324A2D" w14:paraId="1050B08D" w14:textId="13E09B3A">
      <w:pPr>
        <w:jc w:val="center"/>
      </w:pPr>
      <w:r w:rsidR="00324A2D">
        <w:rPr/>
        <w:t xml:space="preserve">Time: </w:t>
      </w:r>
      <w:r w:rsidR="0C1E5E20">
        <w:rPr/>
        <w:t xml:space="preserve">45 </w:t>
      </w:r>
      <w:r w:rsidR="0C1E5E20">
        <w:rPr/>
        <w:t>Minutes</w:t>
      </w:r>
      <w:r w:rsidR="00324A2D">
        <w:rPr/>
        <w:t xml:space="preserve"> </w:t>
      </w:r>
    </w:p>
    <w:p w:rsidRPr="00324A2D" w:rsidR="00324A2D" w:rsidP="00324A2D" w:rsidRDefault="00324A2D" w14:paraId="0291BFE8" w14:textId="77777777">
      <w:pPr>
        <w:rPr>
          <w:color w:val="072B62" w:themeColor="background2" w:themeShade="40"/>
        </w:rPr>
      </w:pPr>
      <w:r w:rsidRPr="00324A2D">
        <w:rPr>
          <w:color w:val="072B62" w:themeColor="background2" w:themeShade="40"/>
        </w:rPr>
        <w:t>As you plan your lesson, identify areas that address one of the five MMP Essential Element. The five MMP essential elements are:</w:t>
      </w:r>
    </w:p>
    <w:p w:rsidRPr="007B46CE" w:rsidR="00324A2D" w:rsidP="00324A2D" w:rsidRDefault="00324A2D" w14:paraId="2C7BE0FA" w14:textId="77777777">
      <w:pPr>
        <w:pStyle w:val="ListParagraph"/>
        <w:numPr>
          <w:ilvl w:val="0"/>
          <w:numId w:val="6"/>
        </w:numPr>
        <w:rPr>
          <w:b/>
          <w:i w:val="0"/>
          <w:color w:val="7030A0"/>
        </w:rPr>
      </w:pPr>
      <w:r w:rsidRPr="007B46CE">
        <w:rPr>
          <w:b/>
          <w:i w:val="0"/>
          <w:color w:val="7030A0"/>
        </w:rPr>
        <w:t>Intellectual Inquiry</w:t>
      </w:r>
    </w:p>
    <w:p w:rsidRPr="007B46CE" w:rsidR="00324A2D" w:rsidP="00324A2D" w:rsidRDefault="00324A2D" w14:paraId="2772AB6B" w14:textId="77777777">
      <w:pPr>
        <w:pStyle w:val="ListParagraph"/>
        <w:numPr>
          <w:ilvl w:val="0"/>
          <w:numId w:val="6"/>
        </w:numPr>
        <w:rPr>
          <w:i w:val="0"/>
        </w:rPr>
      </w:pPr>
      <w:r>
        <w:rPr>
          <w:b/>
          <w:i w:val="0"/>
          <w:color w:val="7030A0"/>
        </w:rPr>
        <w:t>Personal Contemplation</w:t>
      </w:r>
    </w:p>
    <w:p w:rsidRPr="006226F7" w:rsidR="00324A2D" w:rsidP="00324A2D" w:rsidRDefault="00324A2D" w14:paraId="7526F51F" w14:textId="77777777">
      <w:pPr>
        <w:pStyle w:val="ListParagraph"/>
        <w:numPr>
          <w:ilvl w:val="0"/>
          <w:numId w:val="6"/>
        </w:numPr>
        <w:rPr>
          <w:i w:val="0"/>
        </w:rPr>
      </w:pPr>
      <w:r>
        <w:rPr>
          <w:b/>
          <w:i w:val="0"/>
          <w:color w:val="7030A0"/>
        </w:rPr>
        <w:t>Community Conversation</w:t>
      </w:r>
    </w:p>
    <w:p w:rsidRPr="006226F7" w:rsidR="00324A2D" w:rsidP="00324A2D" w:rsidRDefault="00324A2D" w14:paraId="72968A83" w14:textId="77777777">
      <w:pPr>
        <w:pStyle w:val="ListParagraph"/>
        <w:numPr>
          <w:ilvl w:val="0"/>
          <w:numId w:val="6"/>
        </w:numPr>
        <w:rPr>
          <w:i w:val="0"/>
        </w:rPr>
      </w:pPr>
      <w:r>
        <w:rPr>
          <w:b/>
          <w:i w:val="0"/>
          <w:color w:val="7030A0"/>
        </w:rPr>
        <w:t>Strategic Decision-making</w:t>
      </w:r>
    </w:p>
    <w:p w:rsidR="00324A2D" w:rsidP="00324A2D" w:rsidRDefault="00324A2D" w14:paraId="144CC54B" w14:textId="77777777">
      <w:pPr>
        <w:pStyle w:val="ListParagraph"/>
        <w:numPr>
          <w:ilvl w:val="0"/>
          <w:numId w:val="6"/>
        </w:numPr>
      </w:pPr>
      <w:r>
        <w:rPr>
          <w:b/>
          <w:i w:val="0"/>
          <w:color w:val="7030A0"/>
        </w:rPr>
        <w:t>Cultural Engagement</w:t>
      </w:r>
    </w:p>
    <w:p w:rsidR="00324A2D" w:rsidP="00324A2D" w:rsidRDefault="00324A2D" w14:paraId="603991E8" w14:textId="6C3704EA">
      <w:pPr>
        <w:pStyle w:val="Heading1"/>
      </w:pPr>
      <w:r w:rsidR="00324A2D">
        <w:rPr/>
        <w:t xml:space="preserve">Key Question about </w:t>
      </w:r>
      <w:r w:rsidR="62A250EA">
        <w:rPr/>
        <w:t>Morals</w:t>
      </w:r>
      <w:r w:rsidR="00324A2D">
        <w:rPr/>
        <w:t xml:space="preserve">: </w:t>
      </w:r>
    </w:p>
    <w:p w:rsidRPr="006226F7" w:rsidR="00324A2D" w:rsidP="435C901A" w:rsidRDefault="00324A2D" w14:paraId="1B9F4BF2" w14:textId="24E65598">
      <w:pPr>
        <w:rPr>
          <w:b w:val="1"/>
          <w:bCs w:val="1"/>
          <w:i w:val="0"/>
          <w:iCs w:val="0"/>
        </w:rPr>
      </w:pPr>
      <w:r w:rsidRPr="435C901A" w:rsidR="00324A2D">
        <w:rPr>
          <w:i w:val="0"/>
          <w:iCs w:val="0"/>
        </w:rPr>
        <w:t xml:space="preserve">The key question about </w:t>
      </w:r>
      <w:r w:rsidRPr="435C901A" w:rsidR="37CC1E19">
        <w:rPr>
          <w:i w:val="0"/>
          <w:iCs w:val="0"/>
        </w:rPr>
        <w:t>morals from</w:t>
      </w:r>
      <w:r w:rsidRPr="435C901A" w:rsidR="00324A2D">
        <w:rPr>
          <w:i w:val="0"/>
          <w:iCs w:val="0"/>
        </w:rPr>
        <w:t xml:space="preserve"> the Moral Moments Project is:</w:t>
      </w:r>
      <w:r w:rsidRPr="435C901A" w:rsidR="00324A2D">
        <w:rPr>
          <w:b w:val="1"/>
          <w:bCs w:val="1"/>
          <w:i w:val="0"/>
          <w:iCs w:val="0"/>
        </w:rPr>
        <w:t xml:space="preserve"> Am I showing what I believe by what I am doing?</w:t>
      </w:r>
    </w:p>
    <w:p w:rsidR="00324A2D" w:rsidP="00324A2D" w:rsidRDefault="00324A2D" w14:paraId="49315483" w14:textId="77777777">
      <w:pPr>
        <w:pStyle w:val="Heading1"/>
      </w:pPr>
      <w:r w:rsidRPr="00EC5066">
        <w:t xml:space="preserve">Lesson Objectives: </w:t>
      </w:r>
    </w:p>
    <w:p w:rsidRPr="006226F7" w:rsidR="00324A2D" w:rsidP="00324A2D" w:rsidRDefault="00324A2D" w14:paraId="0483F804" w14:textId="77777777">
      <w:pPr>
        <w:rPr>
          <w:i w:val="0"/>
          <w:color w:val="072B62" w:themeColor="background2" w:themeShade="40"/>
        </w:rPr>
      </w:pPr>
      <w:r w:rsidRPr="435C901A" w:rsidR="00324A2D">
        <w:rPr>
          <w:i w:val="0"/>
          <w:iCs w:val="0"/>
          <w:color w:val="072B62" w:themeColor="background2" w:themeTint="FF" w:themeShade="40"/>
        </w:rPr>
        <w:t>Students will be able to:</w:t>
      </w:r>
    </w:p>
    <w:p w:rsidR="04E007B8" w:rsidP="435C901A" w:rsidRDefault="04E007B8" w14:paraId="5F0D3D1C" w14:textId="4D369BFF">
      <w:pPr>
        <w:pStyle w:val="ListParagraph"/>
        <w:numPr>
          <w:ilvl w:val="0"/>
          <w:numId w:val="4"/>
        </w:numPr>
        <w:rPr>
          <w:rFonts w:ascii="Calibri" w:hAnsi="Calibri" w:eastAsia="Calibri" w:cs="Calibri" w:asciiTheme="minorAscii" w:hAnsiTheme="minorAscii" w:eastAsiaTheme="minorAscii" w:cstheme="minorAscii"/>
          <w:b w:val="0"/>
          <w:bCs w:val="0"/>
          <w:i w:val="0"/>
          <w:iCs w:val="0"/>
          <w:noProof w:val="0"/>
          <w:color w:val="2D3B45"/>
          <w:sz w:val="24"/>
          <w:szCs w:val="24"/>
          <w:lang w:val="en-US"/>
        </w:rPr>
      </w:pPr>
      <w:r w:rsidRPr="435C901A" w:rsidR="04E007B8">
        <w:rPr>
          <w:rFonts w:ascii="Calibri" w:hAnsi="Calibri" w:eastAsia="Calibri" w:cs="Calibri"/>
          <w:b w:val="0"/>
          <w:bCs w:val="0"/>
          <w:i w:val="0"/>
          <w:iCs w:val="0"/>
          <w:noProof w:val="0"/>
          <w:color w:val="2D3B45"/>
          <w:sz w:val="24"/>
          <w:szCs w:val="24"/>
          <w:lang w:val="en-US"/>
        </w:rPr>
        <w:t xml:space="preserve">Students will have a deeper understanding of what is morality, how is it displayed and understood in human interactions and animal interactions. Students will then apply the information learned through this lesson and will be encouraged to observe behaviors and exchanges in their daily interactions (online or in-person) that would indicate moral or immoral interactions.  </w:t>
      </w:r>
      <w:r w:rsidRPr="435C901A" w:rsidR="04E007B8">
        <w:rPr>
          <w:rFonts w:ascii="Calibri" w:hAnsi="Calibri" w:eastAsia="Calibri" w:cs="Calibri"/>
          <w:b w:val="0"/>
          <w:bCs w:val="0"/>
          <w:i w:val="0"/>
          <w:iCs w:val="0"/>
          <w:noProof w:val="0"/>
          <w:color w:val="2D3B45"/>
          <w:sz w:val="24"/>
          <w:szCs w:val="24"/>
          <w:lang w:val="en-US"/>
        </w:rPr>
        <w:t>These observations</w:t>
      </w:r>
      <w:r w:rsidRPr="435C901A" w:rsidR="04E007B8">
        <w:rPr>
          <w:rFonts w:ascii="Calibri" w:hAnsi="Calibri" w:eastAsia="Calibri" w:cs="Calibri"/>
          <w:b w:val="0"/>
          <w:bCs w:val="0"/>
          <w:i w:val="0"/>
          <w:iCs w:val="0"/>
          <w:noProof w:val="0"/>
          <w:color w:val="2D3B45"/>
          <w:sz w:val="24"/>
          <w:szCs w:val="24"/>
          <w:lang w:val="en-US"/>
        </w:rPr>
        <w:t xml:space="preserve"> will be described in an online discussion post.</w:t>
      </w:r>
      <w:r>
        <w:br/>
      </w:r>
    </w:p>
    <w:p w:rsidRPr="00EC5066" w:rsidR="00324A2D" w:rsidP="00324A2D" w:rsidRDefault="00324A2D" w14:paraId="68E35D10" w14:textId="77777777">
      <w:pPr>
        <w:pStyle w:val="Heading1"/>
      </w:pPr>
      <w:r w:rsidR="00324A2D">
        <w:rPr/>
        <w:t>Lesson Preparation:</w:t>
      </w:r>
    </w:p>
    <w:p w:rsidR="60A75519" w:rsidP="435C901A" w:rsidRDefault="60A75519" w14:paraId="066310F0" w14:textId="34CF2C7F">
      <w:pPr>
        <w:pStyle w:val="ListParagraph"/>
        <w:numPr>
          <w:ilvl w:val="0"/>
          <w:numId w:val="5"/>
        </w:numPr>
        <w:bidi w:val="0"/>
        <w:spacing w:before="0" w:beforeAutospacing="off" w:after="200" w:afterAutospacing="off" w:line="288" w:lineRule="auto"/>
        <w:ind w:left="720" w:right="0" w:hanging="360"/>
        <w:jc w:val="left"/>
        <w:rPr>
          <w:rFonts w:ascii="Calibri" w:hAnsi="Calibri" w:eastAsia="Calibri" w:cs="Calibri" w:asciiTheme="minorAscii" w:hAnsiTheme="minorAscii" w:eastAsiaTheme="minorAscii" w:cstheme="minorAscii"/>
          <w:i w:val="0"/>
          <w:iCs w:val="0"/>
          <w:noProof w:val="0"/>
          <w:color w:val="072B62" w:themeColor="background2" w:themeTint="FF" w:themeShade="40"/>
          <w:sz w:val="20"/>
          <w:szCs w:val="20"/>
          <w:lang w:val="en-US"/>
        </w:rPr>
      </w:pPr>
      <w:r w:rsidRPr="435C901A" w:rsidR="60A75519">
        <w:rPr>
          <w:rFonts w:eastAsia="Times New Roman" w:cs="Calibri" w:cstheme="minorAscii"/>
          <w:i w:val="0"/>
          <w:iCs w:val="0"/>
          <w:color w:val="072B62" w:themeColor="background2" w:themeTint="FF" w:themeShade="40"/>
        </w:rPr>
        <w:t xml:space="preserve">Observe the </w:t>
      </w:r>
      <w:hyperlink r:id="Rd89a9e538dfb4008">
        <w:r w:rsidRPr="435C901A" w:rsidR="60A75519">
          <w:rPr>
            <w:rStyle w:val="Hyperlink"/>
            <w:rFonts w:eastAsia="Times New Roman" w:cs="Calibri" w:cstheme="minorAscii"/>
            <w:i w:val="1"/>
            <w:iCs w:val="1"/>
            <w:color w:val="072B62" w:themeColor="background2" w:themeTint="FF" w:themeShade="40"/>
          </w:rPr>
          <w:t>Ted Talk – Moral Behaviors in Animals</w:t>
        </w:r>
      </w:hyperlink>
    </w:p>
    <w:p w:rsidR="3087E6AA" w:rsidP="435C901A" w:rsidRDefault="3087E6AA" w14:paraId="300B6AC0" w14:textId="71BF242D">
      <w:pPr>
        <w:pStyle w:val="ListParagraph"/>
        <w:numPr>
          <w:ilvl w:val="0"/>
          <w:numId w:val="5"/>
        </w:numPr>
        <w:bidi w:val="0"/>
        <w:spacing w:before="0" w:beforeAutospacing="off" w:after="200" w:afterAutospacing="off" w:line="288" w:lineRule="auto"/>
        <w:ind w:left="720" w:right="0" w:hanging="360"/>
        <w:jc w:val="left"/>
        <w:rPr>
          <w:rFonts w:ascii="Calibri" w:hAnsi="Calibri" w:eastAsia="Calibri" w:cs="Calibri" w:asciiTheme="minorAscii" w:hAnsiTheme="minorAscii" w:eastAsiaTheme="minorAscii" w:cstheme="minorAscii"/>
          <w:i w:val="0"/>
          <w:iCs w:val="0"/>
          <w:color w:val="072B62" w:themeColor="background2" w:themeTint="FF" w:themeShade="40"/>
          <w:sz w:val="20"/>
          <w:szCs w:val="20"/>
        </w:rPr>
      </w:pPr>
      <w:r w:rsidRPr="435C901A" w:rsidR="3087E6AA">
        <w:rPr>
          <w:rFonts w:eastAsia="Times New Roman" w:cs="Calibri" w:cstheme="minorAscii"/>
          <w:i w:val="0"/>
          <w:iCs w:val="0"/>
          <w:color w:val="072B62" w:themeColor="background2" w:themeTint="FF" w:themeShade="40"/>
        </w:rPr>
        <w:t xml:space="preserve">Review discussion prompts and prepare for an </w:t>
      </w:r>
      <w:r w:rsidRPr="435C901A" w:rsidR="3087E6AA">
        <w:rPr>
          <w:rFonts w:eastAsia="Times New Roman" w:cs="Calibri" w:cstheme="minorAscii"/>
          <w:i w:val="0"/>
          <w:iCs w:val="0"/>
          <w:color w:val="072B62" w:themeColor="background2" w:themeTint="FF" w:themeShade="40"/>
        </w:rPr>
        <w:t>in-depth</w:t>
      </w:r>
      <w:r w:rsidRPr="435C901A" w:rsidR="3087E6AA">
        <w:rPr>
          <w:rFonts w:eastAsia="Times New Roman" w:cs="Calibri" w:cstheme="minorAscii"/>
          <w:i w:val="0"/>
          <w:iCs w:val="0"/>
          <w:color w:val="072B62" w:themeColor="background2" w:themeTint="FF" w:themeShade="40"/>
        </w:rPr>
        <w:t xml:space="preserve"> discussion with students</w:t>
      </w:r>
    </w:p>
    <w:p w:rsidR="00324A2D" w:rsidP="00324A2D" w:rsidRDefault="00324A2D" w14:paraId="5069CFF9" w14:textId="77777777">
      <w:pPr>
        <w:pStyle w:val="Heading1"/>
        <w:rPr>
          <w:rFonts w:eastAsia="Times New Roman"/>
        </w:rPr>
      </w:pPr>
      <w:r w:rsidRPr="435C901A" w:rsidR="00324A2D">
        <w:rPr>
          <w:rFonts w:eastAsia="Times New Roman"/>
        </w:rPr>
        <w:t>Warm up:</w:t>
      </w:r>
    </w:p>
    <w:p w:rsidR="7880496F" w:rsidP="435C901A" w:rsidRDefault="7880496F" w14:paraId="7F141FF3" w14:textId="3FA1201F">
      <w:pPr>
        <w:pStyle w:val="ListParagraph"/>
        <w:numPr>
          <w:ilvl w:val="0"/>
          <w:numId w:val="1"/>
        </w:numPr>
        <w:shd w:val="clear" w:color="auto" w:fill="FFFFFF" w:themeFill="background1"/>
        <w:rPr>
          <w:rFonts w:ascii="Calibri" w:hAnsi="Calibri" w:eastAsia="Calibri" w:cs="Calibri" w:asciiTheme="minorAscii" w:hAnsiTheme="minorAscii" w:eastAsiaTheme="minorAscii" w:cstheme="minorAscii"/>
          <w:b w:val="1"/>
          <w:bCs w:val="1"/>
          <w:i w:val="1"/>
          <w:iCs w:val="1"/>
          <w:color w:val="2D3B45" w:themeColor="background2" w:themeTint="FF" w:themeShade="40"/>
          <w:sz w:val="20"/>
          <w:szCs w:val="20"/>
        </w:rPr>
      </w:pPr>
      <w:r w:rsidRPr="435C901A" w:rsidR="7880496F">
        <w:rPr>
          <w:rFonts w:ascii="Calibri" w:hAnsi="Calibri" w:eastAsia="Calibri" w:cs="Calibri"/>
          <w:noProof w:val="0"/>
          <w:color w:val="2D3B45"/>
          <w:sz w:val="20"/>
          <w:szCs w:val="20"/>
          <w:lang w:val="en-US"/>
        </w:rPr>
        <w:t>Prior to watching the Ted Talk – Moral Behaviors in Animals, students will work in small groups of three or four people and they will then:</w:t>
      </w:r>
    </w:p>
    <w:p w:rsidR="7880496F" w:rsidP="435C901A" w:rsidRDefault="7880496F" w14:paraId="5BA881C5" w14:textId="6A68E1A4">
      <w:pPr>
        <w:pStyle w:val="ListParagraph"/>
        <w:numPr>
          <w:ilvl w:val="1"/>
          <w:numId w:val="1"/>
        </w:numPr>
        <w:rPr>
          <w:rFonts w:ascii="Calibri" w:hAnsi="Calibri" w:eastAsia="Calibri" w:cs="Calibri" w:asciiTheme="minorAscii" w:hAnsiTheme="minorAscii" w:eastAsiaTheme="minorAscii" w:cstheme="minorAscii"/>
          <w:i w:val="1"/>
          <w:iCs w:val="1"/>
          <w:color w:val="2D3B45"/>
          <w:sz w:val="20"/>
          <w:szCs w:val="20"/>
        </w:rPr>
      </w:pPr>
      <w:r w:rsidRPr="435C901A" w:rsidR="7880496F">
        <w:rPr>
          <w:rFonts w:ascii="Calibri" w:hAnsi="Calibri" w:eastAsia="Calibri" w:cs="Calibri"/>
          <w:noProof w:val="0"/>
          <w:color w:val="2D3B45"/>
          <w:sz w:val="20"/>
          <w:szCs w:val="20"/>
          <w:lang w:val="en-US"/>
        </w:rPr>
        <w:t>Define, in their own words, “Morality” and determine what comprises one’s morals.</w:t>
      </w:r>
    </w:p>
    <w:p w:rsidR="7880496F" w:rsidP="435C901A" w:rsidRDefault="7880496F" w14:paraId="7F984DD5" w14:textId="6A6F2031">
      <w:pPr>
        <w:pStyle w:val="ListParagraph"/>
        <w:numPr>
          <w:ilvl w:val="1"/>
          <w:numId w:val="1"/>
        </w:numPr>
        <w:rPr>
          <w:rFonts w:ascii="Calibri" w:hAnsi="Calibri" w:eastAsia="Calibri" w:cs="Calibri" w:asciiTheme="minorAscii" w:hAnsiTheme="minorAscii" w:eastAsiaTheme="minorAscii" w:cstheme="minorAscii"/>
          <w:i w:val="1"/>
          <w:iCs w:val="1"/>
          <w:color w:val="2D3B45"/>
          <w:sz w:val="20"/>
          <w:szCs w:val="20"/>
        </w:rPr>
      </w:pPr>
      <w:r w:rsidRPr="435C901A" w:rsidR="7880496F">
        <w:rPr>
          <w:rFonts w:ascii="Calibri" w:hAnsi="Calibri" w:eastAsia="Calibri" w:cs="Calibri"/>
          <w:noProof w:val="0"/>
          <w:color w:val="2D3B45"/>
          <w:sz w:val="20"/>
          <w:szCs w:val="20"/>
          <w:lang w:val="en-US"/>
        </w:rPr>
        <w:t>Decide if morals are something someone can learn? Justify their answer.</w:t>
      </w:r>
    </w:p>
    <w:p w:rsidR="7880496F" w:rsidP="435C901A" w:rsidRDefault="7880496F" w14:paraId="7AC9EA27" w14:textId="74A852ED">
      <w:pPr>
        <w:pStyle w:val="ListParagraph"/>
        <w:numPr>
          <w:ilvl w:val="1"/>
          <w:numId w:val="1"/>
        </w:numPr>
        <w:rPr>
          <w:rFonts w:ascii="Calibri" w:hAnsi="Calibri" w:eastAsia="Calibri" w:cs="Calibri" w:asciiTheme="minorAscii" w:hAnsiTheme="minorAscii" w:eastAsiaTheme="minorAscii" w:cstheme="minorAscii"/>
          <w:i w:val="1"/>
          <w:iCs w:val="1"/>
          <w:color w:val="2D3B45"/>
          <w:sz w:val="20"/>
          <w:szCs w:val="20"/>
        </w:rPr>
      </w:pPr>
      <w:r w:rsidRPr="435C901A" w:rsidR="7880496F">
        <w:rPr>
          <w:rFonts w:ascii="Calibri" w:hAnsi="Calibri" w:eastAsia="Calibri" w:cs="Calibri"/>
          <w:noProof w:val="0"/>
          <w:color w:val="2D3B45"/>
          <w:sz w:val="20"/>
          <w:szCs w:val="20"/>
          <w:lang w:val="en-US"/>
        </w:rPr>
        <w:t>Decide if animals have moral behaviors? Justify their answer.</w:t>
      </w:r>
    </w:p>
    <w:p w:rsidR="7880496F" w:rsidP="435C901A" w:rsidRDefault="7880496F" w14:paraId="2AA7A531" w14:textId="571A6B24">
      <w:pPr>
        <w:pStyle w:val="ListParagraph"/>
        <w:numPr>
          <w:ilvl w:val="1"/>
          <w:numId w:val="1"/>
        </w:numPr>
        <w:rPr>
          <w:rFonts w:ascii="Calibri" w:hAnsi="Calibri" w:eastAsia="Calibri" w:cs="Calibri" w:asciiTheme="minorAscii" w:hAnsiTheme="minorAscii" w:eastAsiaTheme="minorAscii" w:cstheme="minorAscii"/>
          <w:i w:val="1"/>
          <w:iCs w:val="1"/>
          <w:color w:val="2D3B45"/>
          <w:sz w:val="20"/>
          <w:szCs w:val="20"/>
        </w:rPr>
      </w:pPr>
      <w:r w:rsidRPr="435C901A" w:rsidR="7880496F">
        <w:rPr>
          <w:rFonts w:ascii="Calibri" w:hAnsi="Calibri" w:eastAsia="Calibri" w:cs="Calibri"/>
          <w:noProof w:val="0"/>
          <w:color w:val="2D3B45"/>
          <w:sz w:val="20"/>
          <w:szCs w:val="20"/>
          <w:lang w:val="en-US"/>
        </w:rPr>
        <w:t>Discuss if morality is important in society. Justify their answer.</w:t>
      </w:r>
    </w:p>
    <w:p w:rsidR="00324A2D" w:rsidP="00324A2D" w:rsidRDefault="00324A2D" w14:paraId="1F600AB3" w14:textId="77777777">
      <w:pPr>
        <w:pStyle w:val="Heading1"/>
        <w:rPr>
          <w:rFonts w:eastAsia="Times New Roman"/>
        </w:rPr>
      </w:pPr>
      <w:r w:rsidRPr="435C901A" w:rsidR="00324A2D">
        <w:rPr>
          <w:rFonts w:eastAsia="Times New Roman"/>
        </w:rPr>
        <w:t>Learning Activities:</w:t>
      </w:r>
    </w:p>
    <w:p w:rsidR="00324A2D" w:rsidP="435C901A" w:rsidRDefault="00324A2D" w14:paraId="45B27E66" w14:textId="3C20F2DF">
      <w:pPr>
        <w:pStyle w:val="ListParagraph"/>
        <w:numPr>
          <w:ilvl w:val="0"/>
          <w:numId w:val="7"/>
        </w:numPr>
        <w:bidi w:val="0"/>
        <w:spacing w:before="0" w:beforeAutospacing="off" w:after="200" w:afterAutospacing="off" w:line="288" w:lineRule="auto"/>
        <w:ind w:left="720" w:right="0" w:hanging="360"/>
        <w:jc w:val="left"/>
        <w:rPr>
          <w:rFonts w:ascii="Calibri" w:hAnsi="Calibri" w:eastAsia="Calibri" w:cs="Calibri" w:asciiTheme="minorAscii" w:hAnsiTheme="minorAscii" w:eastAsiaTheme="minorAscii" w:cstheme="minorAscii"/>
          <w:i w:val="0"/>
          <w:iCs w:val="0"/>
          <w:color w:val="072B62" w:themeColor="background2" w:themeTint="FF" w:themeShade="40"/>
          <w:sz w:val="20"/>
          <w:szCs w:val="20"/>
        </w:rPr>
      </w:pPr>
      <w:r w:rsidRPr="435C901A" w:rsidR="04FD79FA">
        <w:rPr>
          <w:i w:val="0"/>
          <w:iCs w:val="0"/>
          <w:color w:val="072B62" w:themeColor="background2" w:themeTint="FF" w:themeShade="40"/>
        </w:rPr>
        <w:t xml:space="preserve">Students will actively work to define morality in their own words. </w:t>
      </w:r>
    </w:p>
    <w:p w:rsidR="00324A2D" w:rsidP="435C901A" w:rsidRDefault="00324A2D" w14:paraId="4024E57C" w14:textId="4497AB08">
      <w:pPr>
        <w:pStyle w:val="ListParagraph"/>
        <w:numPr>
          <w:ilvl w:val="0"/>
          <w:numId w:val="7"/>
        </w:numPr>
        <w:bidi w:val="0"/>
        <w:spacing w:before="0" w:beforeAutospacing="off" w:after="200" w:afterAutospacing="off" w:line="288" w:lineRule="auto"/>
        <w:ind w:left="720" w:right="0" w:hanging="360"/>
        <w:jc w:val="left"/>
        <w:rPr>
          <w:i w:val="0"/>
          <w:iCs w:val="0"/>
          <w:color w:val="072B62" w:themeColor="background2" w:themeTint="FF" w:themeShade="40"/>
          <w:sz w:val="20"/>
          <w:szCs w:val="20"/>
        </w:rPr>
      </w:pPr>
      <w:r w:rsidRPr="435C901A" w:rsidR="04FD79FA">
        <w:rPr>
          <w:i w:val="0"/>
          <w:iCs w:val="0"/>
          <w:color w:val="072B62" w:themeColor="background2" w:themeTint="FF" w:themeShade="40"/>
        </w:rPr>
        <w:t>Students will work with students to discuss and justify if and how individuals display morality prior to being exposed to a deeper look at morality through</w:t>
      </w:r>
      <w:r w:rsidRPr="435C901A" w:rsidR="5624CF63">
        <w:rPr>
          <w:i w:val="0"/>
          <w:iCs w:val="0"/>
          <w:color w:val="072B62" w:themeColor="background2" w:themeTint="FF" w:themeShade="40"/>
        </w:rPr>
        <w:t xml:space="preserve"> the Ted Talk. </w:t>
      </w:r>
    </w:p>
    <w:p w:rsidR="00324A2D" w:rsidP="435C901A" w:rsidRDefault="00324A2D" w14:paraId="287B1023" w14:textId="162B2876">
      <w:pPr>
        <w:pStyle w:val="ListParagraph"/>
        <w:numPr>
          <w:ilvl w:val="0"/>
          <w:numId w:val="7"/>
        </w:numPr>
        <w:bidi w:val="0"/>
        <w:spacing w:before="0" w:beforeAutospacing="off" w:after="200" w:afterAutospacing="off" w:line="288" w:lineRule="auto"/>
        <w:ind w:left="720" w:right="0" w:hanging="360"/>
        <w:jc w:val="left"/>
        <w:rPr>
          <w:i w:val="0"/>
          <w:iCs w:val="0"/>
          <w:color w:val="072B62" w:themeColor="background2" w:themeTint="FF" w:themeShade="40"/>
          <w:sz w:val="20"/>
          <w:szCs w:val="20"/>
        </w:rPr>
      </w:pPr>
      <w:r w:rsidRPr="435C901A" w:rsidR="5624CF63">
        <w:rPr>
          <w:i w:val="0"/>
          <w:iCs w:val="0"/>
          <w:color w:val="072B62" w:themeColor="background2" w:themeTint="FF" w:themeShade="40"/>
        </w:rPr>
        <w:t xml:space="preserve">Following the Ted Talk, students will revisit their initial discussion questions and evaluate if they would change their original answers and if so, how/why </w:t>
      </w:r>
      <w:r w:rsidRPr="435C901A" w:rsidR="1EAEC3BE">
        <w:rPr>
          <w:i w:val="0"/>
          <w:iCs w:val="0"/>
          <w:color w:val="072B62" w:themeColor="background2" w:themeTint="FF" w:themeShade="40"/>
        </w:rPr>
        <w:t>they would</w:t>
      </w:r>
      <w:r w:rsidRPr="435C901A" w:rsidR="5624CF63">
        <w:rPr>
          <w:i w:val="0"/>
          <w:iCs w:val="0"/>
          <w:color w:val="072B62" w:themeColor="background2" w:themeTint="FF" w:themeShade="40"/>
        </w:rPr>
        <w:t xml:space="preserve"> change their answers. </w:t>
      </w:r>
    </w:p>
    <w:p w:rsidR="00324A2D" w:rsidP="435C901A" w:rsidRDefault="00324A2D" w14:paraId="7928E33E" w14:textId="1C0C9EB3">
      <w:pPr>
        <w:pStyle w:val="ListParagraph"/>
        <w:numPr>
          <w:ilvl w:val="0"/>
          <w:numId w:val="7"/>
        </w:numPr>
        <w:bidi w:val="0"/>
        <w:spacing w:before="0" w:beforeAutospacing="off" w:after="200" w:afterAutospacing="off" w:line="288" w:lineRule="auto"/>
        <w:ind w:left="720" w:right="0" w:hanging="360"/>
        <w:jc w:val="left"/>
        <w:rPr>
          <w:i w:val="0"/>
          <w:iCs w:val="0"/>
          <w:color w:val="072B62" w:themeColor="background2" w:themeTint="FF" w:themeShade="40"/>
          <w:sz w:val="20"/>
          <w:szCs w:val="20"/>
        </w:rPr>
      </w:pPr>
      <w:r w:rsidRPr="435C901A" w:rsidR="22179D45">
        <w:rPr>
          <w:i w:val="0"/>
          <w:iCs w:val="0"/>
          <w:color w:val="072B62" w:themeColor="background2" w:themeTint="FF" w:themeShade="40"/>
        </w:rPr>
        <w:t xml:space="preserve">Additionally, we will discuss what is fairness and how is it portrayed in the video. </w:t>
      </w:r>
    </w:p>
    <w:p w:rsidR="00324A2D" w:rsidP="435C901A" w:rsidRDefault="00324A2D" w14:paraId="189A5D26" w14:textId="3C8089C0">
      <w:pPr>
        <w:pStyle w:val="ListParagraph"/>
        <w:numPr>
          <w:ilvl w:val="0"/>
          <w:numId w:val="7"/>
        </w:numPr>
        <w:bidi w:val="0"/>
        <w:spacing w:before="0" w:beforeAutospacing="off" w:after="200" w:afterAutospacing="off" w:line="288" w:lineRule="auto"/>
        <w:ind w:left="720" w:right="0" w:hanging="360"/>
        <w:jc w:val="left"/>
        <w:rPr>
          <w:i w:val="0"/>
          <w:iCs w:val="0"/>
          <w:color w:val="072B62" w:themeColor="background2" w:themeTint="FF" w:themeShade="40"/>
          <w:sz w:val="20"/>
          <w:szCs w:val="20"/>
        </w:rPr>
      </w:pPr>
      <w:r w:rsidRPr="435C901A" w:rsidR="22179D45">
        <w:rPr>
          <w:i w:val="0"/>
          <w:iCs w:val="0"/>
          <w:color w:val="072B62" w:themeColor="background2" w:themeTint="FF" w:themeShade="40"/>
        </w:rPr>
        <w:t>Students</w:t>
      </w:r>
      <w:r w:rsidRPr="435C901A" w:rsidR="22179D45">
        <w:rPr>
          <w:i w:val="0"/>
          <w:iCs w:val="0"/>
          <w:color w:val="072B62" w:themeColor="background2" w:themeTint="FF" w:themeShade="40"/>
        </w:rPr>
        <w:t xml:space="preserve"> will be encouraged to identify at least three </w:t>
      </w:r>
      <w:proofErr w:type="gramStart"/>
      <w:r w:rsidRPr="435C901A" w:rsidR="22179D45">
        <w:rPr>
          <w:i w:val="0"/>
          <w:iCs w:val="0"/>
          <w:color w:val="072B62" w:themeColor="background2" w:themeTint="FF" w:themeShade="40"/>
        </w:rPr>
        <w:t>key</w:t>
      </w:r>
      <w:proofErr w:type="gramEnd"/>
      <w:r w:rsidRPr="435C901A" w:rsidR="22179D45">
        <w:rPr>
          <w:i w:val="0"/>
          <w:iCs w:val="0"/>
          <w:color w:val="072B62" w:themeColor="background2" w:themeTint="FF" w:themeShade="40"/>
        </w:rPr>
        <w:t xml:space="preserve"> take </w:t>
      </w:r>
      <w:r w:rsidRPr="435C901A" w:rsidR="22179D45">
        <w:rPr>
          <w:i w:val="0"/>
          <w:iCs w:val="0"/>
          <w:color w:val="072B62" w:themeColor="background2" w:themeTint="FF" w:themeShade="40"/>
        </w:rPr>
        <w:t>away</w:t>
      </w:r>
      <w:r w:rsidRPr="435C901A" w:rsidR="22179D45">
        <w:rPr>
          <w:i w:val="0"/>
          <w:iCs w:val="0"/>
          <w:color w:val="072B62" w:themeColor="background2" w:themeTint="FF" w:themeShade="40"/>
        </w:rPr>
        <w:t xml:space="preserve"> from the video and describe why these key points stuck out to them. </w:t>
      </w:r>
    </w:p>
    <w:p w:rsidR="00324A2D" w:rsidP="435C901A" w:rsidRDefault="00324A2D" w14:paraId="6E754A52" w14:textId="1EEF6D77">
      <w:pPr>
        <w:pStyle w:val="Normal"/>
        <w:bidi w:val="0"/>
        <w:spacing w:before="0" w:beforeAutospacing="off" w:after="200" w:afterAutospacing="off" w:line="288" w:lineRule="auto"/>
        <w:ind w:left="360" w:right="0" w:hanging="360"/>
        <w:jc w:val="left"/>
        <w:rPr>
          <w:rFonts w:eastAsia="Times New Roman" w:cs="Calibri" w:cstheme="minorAscii"/>
          <w:color w:val="2D3B45"/>
        </w:rPr>
      </w:pPr>
      <w:r w:rsidRPr="435C901A" w:rsidR="00324A2D">
        <w:rPr>
          <w:rStyle w:val="Heading1Char"/>
        </w:rPr>
        <w:t>Homework</w:t>
      </w:r>
      <w:r w:rsidRPr="435C901A" w:rsidR="00324A2D">
        <w:rPr>
          <w:rStyle w:val="Heading1Char"/>
        </w:rPr>
        <w:t>: Self-assessment and Reflection 1</w:t>
      </w:r>
      <w:r w:rsidRPr="435C901A" w:rsidR="00324A2D">
        <w:rPr>
          <w:rFonts w:eastAsia="Times New Roman" w:cs="Calibri" w:cstheme="minorAscii"/>
          <w:color w:val="2D3B45"/>
        </w:rPr>
        <w:t xml:space="preserve"> </w:t>
      </w:r>
    </w:p>
    <w:p w:rsidR="5B592386" w:rsidP="435C901A" w:rsidRDefault="5B592386" w14:paraId="6A4CF8A6" w14:textId="4E21943F">
      <w:pPr>
        <w:pStyle w:val="Normal"/>
        <w:bidi w:val="0"/>
        <w:spacing w:before="0" w:beforeAutospacing="off" w:after="200" w:afterAutospacing="off" w:line="288" w:lineRule="auto"/>
        <w:ind w:left="0" w:right="0"/>
        <w:jc w:val="left"/>
        <w:rPr>
          <w:rFonts w:eastAsia="Times New Roman" w:cs="Calibri" w:cstheme="minorAscii"/>
        </w:rPr>
      </w:pPr>
      <w:r w:rsidRPr="435C901A" w:rsidR="5B592386">
        <w:rPr>
          <w:rFonts w:eastAsia="Times New Roman" w:cs="Calibri" w:cstheme="minorAscii"/>
        </w:rPr>
        <w:t>Students</w:t>
      </w:r>
      <w:r w:rsidRPr="435C901A" w:rsidR="30A53A54">
        <w:rPr>
          <w:rFonts w:eastAsia="Times New Roman" w:cs="Calibri" w:cstheme="minorAscii"/>
        </w:rPr>
        <w:t xml:space="preserve"> will continue this evaluation and observation of morality in their daily lives. Through an online discussion forum, </w:t>
      </w:r>
      <w:r w:rsidRPr="435C901A" w:rsidR="78E07BF9">
        <w:rPr>
          <w:rFonts w:eastAsia="Times New Roman" w:cs="Calibri" w:cstheme="minorAscii"/>
        </w:rPr>
        <w:t>students</w:t>
      </w:r>
      <w:r w:rsidRPr="435C901A" w:rsidR="30A53A54">
        <w:rPr>
          <w:rFonts w:eastAsia="Times New Roman" w:cs="Calibri" w:cstheme="minorAscii"/>
        </w:rPr>
        <w:t xml:space="preserve"> will identify how an individual in their life displayed acts of morality and an individual (</w:t>
      </w:r>
      <w:r w:rsidRPr="435C901A" w:rsidR="0BBA2233">
        <w:rPr>
          <w:rFonts w:eastAsia="Times New Roman" w:cs="Calibri" w:cstheme="minorAscii"/>
        </w:rPr>
        <w:t xml:space="preserve">someone they know personally or celebrity) display acts of immorality. Students will </w:t>
      </w:r>
      <w:r w:rsidRPr="435C901A" w:rsidR="6C1A7115">
        <w:rPr>
          <w:rFonts w:eastAsia="Times New Roman" w:cs="Calibri" w:cstheme="minorAscii"/>
        </w:rPr>
        <w:t xml:space="preserve">reflect on their feelings and opinions of these individuals and how their thoughts, feelings and impressions have changed do to their moral or immoral acts. </w:t>
      </w:r>
    </w:p>
    <w:p w:rsidR="00324A2D" w:rsidP="00324A2D" w:rsidRDefault="00324A2D" w14:paraId="1C9B648F" w14:textId="1F43366D">
      <w:pPr>
        <w:pStyle w:val="Heading2"/>
        <w:rPr>
          <w:rFonts w:eastAsia="Times New Roman" w:cstheme="minorHAnsi"/>
          <w:color w:val="2D3B45"/>
        </w:rPr>
      </w:pPr>
      <w:r>
        <w:rPr>
          <w:rStyle w:val="Heading1Char"/>
        </w:rPr>
        <w:lastRenderedPageBreak/>
        <w:t>Modifications</w:t>
      </w:r>
    </w:p>
    <w:p w:rsidRPr="00324A2D" w:rsidR="00324A2D" w:rsidP="00324A2D" w:rsidRDefault="00324A2D" w14:paraId="12B2E2C2" w14:textId="3CF1F215">
      <w:pPr>
        <w:shd w:val="clear" w:color="auto" w:fill="FFFFFF"/>
        <w:rPr>
          <w:rStyle w:val="Heading2Char"/>
          <w:rFonts w:asciiTheme="minorHAnsi" w:hAnsiTheme="minorHAnsi" w:eastAsiaTheme="minorEastAsia" w:cstheme="minorBidi"/>
          <w:b w:val="0"/>
          <w:bCs w:val="0"/>
          <w:i/>
          <w:iCs/>
          <w:color w:val="auto"/>
        </w:rPr>
      </w:pPr>
      <w:r>
        <w:t>Suggestions and strategies for</w:t>
      </w:r>
      <w:r w:rsidRPr="00E81244">
        <w:t xml:space="preserve"> modify</w:t>
      </w:r>
      <w:r>
        <w:t>ing</w:t>
      </w:r>
      <w:r w:rsidRPr="00E81244">
        <w:t xml:space="preserve"> the lesson plan above.</w:t>
      </w:r>
      <w:r>
        <w:t xml:space="preserve"> You may want to add considerations for students who may struggle with the material, large or very small enrollment courses, etc.</w:t>
      </w:r>
    </w:p>
    <w:p w:rsidR="00727952" w:rsidRDefault="00382C7C" w14:paraId="63B73490" w14:textId="0D5B699F"/>
    <w:p w:rsidR="000D48EC" w:rsidRDefault="000D48EC" w14:paraId="06EFAA25" w14:textId="335EF574"/>
    <w:p w:rsidR="000D48EC" w:rsidRDefault="000D48EC" w14:paraId="5CFB3CD4" w14:textId="2D597B1E"/>
    <w:p w:rsidR="000D48EC" w:rsidRDefault="000D48EC" w14:paraId="5CD4E92A" w14:textId="6F01E418"/>
    <w:p w:rsidR="000D48EC" w:rsidRDefault="000D48EC" w14:paraId="369865E1" w14:textId="0F8937A4"/>
    <w:p w:rsidR="000D48EC" w:rsidRDefault="000D48EC" w14:paraId="1E284C52" w14:textId="0B04B30B"/>
    <w:p w:rsidR="000D48EC" w:rsidRDefault="000D48EC" w14:paraId="4E556AE3" w14:textId="3DF261A7"/>
    <w:p w:rsidR="000D48EC" w:rsidRDefault="000D48EC" w14:paraId="16991FAF" w14:textId="0B613227"/>
    <w:p w:rsidR="000D48EC" w:rsidRDefault="000D48EC" w14:paraId="2ACDB0C6" w14:textId="321162C7"/>
    <w:p w:rsidR="00BD5658" w:rsidRDefault="00BD5658" w14:paraId="6007302D" w14:textId="0ED01DEB"/>
    <w:p w:rsidR="00BD5658" w:rsidRDefault="00BD5658" w14:paraId="6118859A" w14:textId="04CA5EDC"/>
    <w:p w:rsidR="00BD5658" w:rsidRDefault="00BD5658" w14:paraId="62A5BF57" w14:textId="0BAA46E6"/>
    <w:p w:rsidR="00BD5658" w:rsidRDefault="00BD5658" w14:paraId="1E6E9450" w14:textId="133C81BB"/>
    <w:p w:rsidR="00BD5658" w:rsidRDefault="00BD5658" w14:paraId="13498D0C" w14:textId="07B4BBFC"/>
    <w:p w:rsidR="00BD5658" w:rsidRDefault="00BD5658" w14:paraId="3B9C75FC" w14:textId="7C670A4D"/>
    <w:p w:rsidR="00BD5658" w:rsidRDefault="00BD5658" w14:paraId="1803304C" w14:textId="4D60A50E"/>
    <w:p w:rsidR="00BD5658" w:rsidRDefault="00BD5658" w14:paraId="0FA8F4F0" w14:textId="5FC94F69"/>
    <w:p w:rsidR="00BD5658" w:rsidRDefault="00BD5658" w14:paraId="48F86023" w14:textId="7B8CF541"/>
    <w:p w:rsidR="00BD5658" w:rsidRDefault="00BD5658" w14:paraId="560EFD31" w14:textId="56E674C6"/>
    <w:p w:rsidR="00BD5658" w:rsidRDefault="00BD5658" w14:paraId="621AC437" w14:textId="77777777"/>
    <w:p w:rsidR="000D48EC" w:rsidRDefault="000D48EC" w14:paraId="0FAD1989" w14:textId="7EB952A4"/>
    <w:p w:rsidR="000D48EC" w:rsidP="000D48EC" w:rsidRDefault="000D48EC" w14:paraId="26A44E6C" w14:textId="65505FA9">
      <w:pPr>
        <w:jc w:val="center"/>
      </w:pPr>
    </w:p>
    <w:sectPr w:rsidR="000D48EC" w:rsidSect="007269BB">
      <w:footerReference w:type="default" r:id="rId8"/>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2C7C" w:rsidP="00805C90" w:rsidRDefault="00382C7C" w14:paraId="1C15FA18" w14:textId="77777777">
      <w:pPr>
        <w:spacing w:after="0" w:line="240" w:lineRule="auto"/>
      </w:pPr>
      <w:r>
        <w:separator/>
      </w:r>
    </w:p>
  </w:endnote>
  <w:endnote w:type="continuationSeparator" w:id="0">
    <w:p w:rsidR="00382C7C" w:rsidP="00805C90" w:rsidRDefault="00382C7C" w14:paraId="27F2F7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05C90" w:rsidP="00805C90" w:rsidRDefault="00805C90" w14:paraId="5E88C5BB" w14:textId="69B4AA6F">
    <w:pPr>
      <w:pStyle w:val="Footer"/>
      <w:jc w:val="center"/>
    </w:pPr>
    <w:r>
      <w:rPr>
        <w:rFonts w:ascii="Source Sans Pro" w:hAnsi="Source Sans Pro"/>
        <w:noProof/>
        <w:color w:val="049CCF"/>
        <w:sz w:val="29"/>
        <w:szCs w:val="29"/>
        <w:shd w:val="clear" w:color="auto" w:fill="FFFFFF"/>
      </w:rPr>
      <w:drawing>
        <wp:inline distT="0" distB="0" distL="0" distR="0" wp14:anchorId="6E37DCAB" wp14:editId="73CCE463">
          <wp:extent cx="762000" cy="142875"/>
          <wp:effectExtent l="0" t="0" r="0" b="9525"/>
          <wp:docPr id="4" name="Picture 4"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805C90" w:rsidR="435C901A">
      <w:rPr>
        <w:rFonts w:ascii="Source Sans Pro" w:hAnsi="Source Sans Pro"/>
        <w:color w:val="464646"/>
        <w:shd w:val="clear" w:color="auto" w:fill="FFFFFF"/>
      </w:rPr>
      <w:t>This work is licensed under a </w:t>
    </w:r>
    <w:hyperlink w:history="1" r:id="R9c291f1017624d90">
      <w:r w:rsidRPr="00805C90" w:rsidR="435C901A">
        <w:rPr>
          <w:rStyle w:val="Hyperlink"/>
          <w:rFonts w:ascii="Source Sans Pro" w:hAnsi="Source Sans Pro"/>
          <w:color w:val="049CCF"/>
          <w:shd w:val="clear" w:color="auto" w:fill="FFFFFF"/>
        </w:rPr>
        <w:t>Creative Commons Attribution-</w:t>
      </w:r>
      <w:r w:rsidRPr="00805C90" w:rsidR="435C901A">
        <w:rPr>
          <w:rStyle w:val="Hyperlink"/>
          <w:rFonts w:ascii="Source Sans Pro" w:hAnsi="Source Sans Pro"/>
          <w:color w:val="049CCF"/>
          <w:shd w:val="clear" w:color="auto" w:fill="FFFFFF"/>
        </w:rPr>
        <w:t>NonCommercial</w:t>
      </w:r>
      <w:r w:rsidRPr="00805C90" w:rsidR="435C901A">
        <w:rPr>
          <w:rStyle w:val="Hyperlink"/>
          <w:rFonts w:ascii="Source Sans Pro" w:hAnsi="Source Sans Pro"/>
          <w:color w:val="049CCF"/>
          <w:shd w:val="clear" w:color="auto" w:fill="FFFFFF"/>
        </w:rPr>
        <w:t xml:space="preserve"> 4.0 International</w:t>
      </w:r>
      <w:r w:rsidR="435C901A">
        <w:rPr>
          <w:rStyle w:val="Hyperlink"/>
          <w:rFonts w:ascii="Source Sans Pro" w:hAnsi="Source Sans Pro"/>
          <w:color w:val="049CCF"/>
          <w:shd w:val="clear" w:color="auto" w:fill="FFFFFF"/>
        </w:rPr>
        <w:t xml:space="preserve"> </w:t>
      </w:r>
      <w:r w:rsidRPr="00805C90" w:rsidR="435C901A">
        <w:rPr>
          <w:rStyle w:val="Hyperlink"/>
          <w:rFonts w:ascii="Source Sans Pro" w:hAnsi="Source Sans Pro"/>
          <w:color w:val="049CCF"/>
          <w:shd w:val="clear" w:color="auto" w:fill="FFFFFF"/>
        </w:rPr>
        <w:t>License</w:t>
      </w:r>
    </w:hyperlink>
    <w:r w:rsidRPr="00805C90" w:rsidR="435C901A">
      <w:rPr>
        <w:rFonts w:ascii="Source Sans Pro" w:hAnsi="Source Sans Pro"/>
        <w:color w:val="464646"/>
        <w:shd w:val="clear" w:color="auto" w:fill="FFFFFF"/>
      </w:rPr>
      <w:t>.</w:t>
    </w:r>
  </w:p>
  <w:p w:rsidR="00805C90" w:rsidRDefault="00805C90" w14:paraId="6387BFE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2C7C" w:rsidP="00805C90" w:rsidRDefault="00382C7C" w14:paraId="3EEB804C" w14:textId="77777777">
      <w:pPr>
        <w:spacing w:after="0" w:line="240" w:lineRule="auto"/>
      </w:pPr>
      <w:r>
        <w:separator/>
      </w:r>
    </w:p>
  </w:footnote>
  <w:footnote w:type="continuationSeparator" w:id="0">
    <w:p w:rsidR="00382C7C" w:rsidP="00805C90" w:rsidRDefault="00382C7C" w14:paraId="4D063D1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BB0BBF"/>
    <w:multiLevelType w:val="hybridMultilevel"/>
    <w:tmpl w:val="4684A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AF85221"/>
    <w:multiLevelType w:val="hybridMultilevel"/>
    <w:tmpl w:val="036CBC8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9AF1469"/>
    <w:multiLevelType w:val="hybridMultilevel"/>
    <w:tmpl w:val="C824993A"/>
    <w:lvl w:ilvl="0" w:tplc="E50C8B00">
      <w:start w:val="1"/>
      <w:numFmt w:val="bullet"/>
      <w:lvlText w:val=""/>
      <w:lvlJc w:val="left"/>
      <w:pPr>
        <w:ind w:left="360" w:hanging="360"/>
      </w:pPr>
      <w:rPr>
        <w:rFonts w:hint="default" w:ascii="Symbol" w:hAnsi="Symbol"/>
        <w:color w:val="auto"/>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49CF56A9"/>
    <w:multiLevelType w:val="hybridMultilevel"/>
    <w:tmpl w:val="B8C014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CB7211A"/>
    <w:multiLevelType w:val="hybridMultilevel"/>
    <w:tmpl w:val="4684A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F7C2A82"/>
    <w:multiLevelType w:val="hybridMultilevel"/>
    <w:tmpl w:val="0D7E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E5EA5"/>
    <w:multiLevelType w:val="hybridMultilevel"/>
    <w:tmpl w:val="7090A23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9">
    <w:abstractNumId w:val="8"/>
  </w:num>
  <w:num w:numId="8">
    <w:abstractNumId w:val="7"/>
  </w:num>
  <w:num w:numId="1">
    <w:abstractNumId w:val="1"/>
  </w:num>
  <w:num w:numId="2">
    <w:abstractNumId w:val="6"/>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2D"/>
    <w:rsid w:val="000D48EC"/>
    <w:rsid w:val="0024467B"/>
    <w:rsid w:val="0029748F"/>
    <w:rsid w:val="00324A2D"/>
    <w:rsid w:val="00382C7C"/>
    <w:rsid w:val="007269BB"/>
    <w:rsid w:val="00805C90"/>
    <w:rsid w:val="0089470F"/>
    <w:rsid w:val="00932A79"/>
    <w:rsid w:val="00A112B7"/>
    <w:rsid w:val="00BD5658"/>
    <w:rsid w:val="00CC5AE3"/>
    <w:rsid w:val="00E62B3D"/>
    <w:rsid w:val="00F75170"/>
    <w:rsid w:val="026C0483"/>
    <w:rsid w:val="04E007B8"/>
    <w:rsid w:val="04FD79FA"/>
    <w:rsid w:val="054FD6DF"/>
    <w:rsid w:val="0BBA2233"/>
    <w:rsid w:val="0C1E5E20"/>
    <w:rsid w:val="1192AFE5"/>
    <w:rsid w:val="1EAEC3BE"/>
    <w:rsid w:val="22179D45"/>
    <w:rsid w:val="3087E6AA"/>
    <w:rsid w:val="30A53A54"/>
    <w:rsid w:val="37CC1E19"/>
    <w:rsid w:val="38E14911"/>
    <w:rsid w:val="39C4F06D"/>
    <w:rsid w:val="3FB45374"/>
    <w:rsid w:val="435C901A"/>
    <w:rsid w:val="4517385F"/>
    <w:rsid w:val="48334511"/>
    <w:rsid w:val="5624CF63"/>
    <w:rsid w:val="59698B5D"/>
    <w:rsid w:val="5B592386"/>
    <w:rsid w:val="5C4D5EB4"/>
    <w:rsid w:val="60A75519"/>
    <w:rsid w:val="61617F5D"/>
    <w:rsid w:val="626B7BD0"/>
    <w:rsid w:val="62A250EA"/>
    <w:rsid w:val="639859AC"/>
    <w:rsid w:val="6685D009"/>
    <w:rsid w:val="6AAF1442"/>
    <w:rsid w:val="6C1A7115"/>
    <w:rsid w:val="73A00DC2"/>
    <w:rsid w:val="73E248A5"/>
    <w:rsid w:val="7880496F"/>
    <w:rsid w:val="78E07BF9"/>
    <w:rsid w:val="79EF694E"/>
    <w:rsid w:val="7A84604D"/>
    <w:rsid w:val="7C239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29721"/>
  <w15:chartTrackingRefBased/>
  <w15:docId w15:val="{FA98DC68-A7C3-B74B-8578-100491C9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4A2D"/>
    <w:rPr>
      <w:i/>
      <w:iCs/>
      <w:sz w:val="20"/>
      <w:szCs w:val="20"/>
    </w:rPr>
  </w:style>
  <w:style w:type="paragraph" w:styleId="Heading1">
    <w:name w:val="heading 1"/>
    <w:basedOn w:val="Normal"/>
    <w:next w:val="Normal"/>
    <w:link w:val="Heading1Char"/>
    <w:uiPriority w:val="9"/>
    <w:qFormat/>
    <w:rsid w:val="00324A2D"/>
    <w:pPr>
      <w:pBdr>
        <w:top w:val="single" w:color="629DD1" w:themeColor="accent2" w:sz="8" w:space="0"/>
        <w:left w:val="single" w:color="629DD1" w:themeColor="accent2" w:sz="8" w:space="0"/>
        <w:bottom w:val="single" w:color="629DD1" w:themeColor="accent2" w:sz="8" w:space="0"/>
        <w:right w:val="single" w:color="629DD1" w:themeColor="accent2" w:sz="8" w:space="0"/>
      </w:pBdr>
      <w:shd w:val="clear" w:color="auto" w:fill="DFEBF5" w:themeFill="accent2" w:themeFillTint="33"/>
      <w:spacing w:before="480" w:after="100" w:line="269" w:lineRule="auto"/>
      <w:contextualSpacing/>
      <w:outlineLvl w:val="0"/>
    </w:pPr>
    <w:rPr>
      <w:rFonts w:asciiTheme="majorHAnsi" w:hAnsiTheme="majorHAnsi" w:eastAsiaTheme="majorEastAsia" w:cstheme="majorBidi"/>
      <w:b/>
      <w:bCs/>
      <w:color w:val="224E76" w:themeColor="accent2" w:themeShade="7F"/>
      <w:sz w:val="22"/>
      <w:szCs w:val="22"/>
    </w:rPr>
  </w:style>
  <w:style w:type="paragraph" w:styleId="Heading2">
    <w:name w:val="heading 2"/>
    <w:basedOn w:val="Normal"/>
    <w:next w:val="Normal"/>
    <w:link w:val="Heading2Char"/>
    <w:uiPriority w:val="9"/>
    <w:unhideWhenUsed/>
    <w:qFormat/>
    <w:rsid w:val="00324A2D"/>
    <w:pPr>
      <w:pBdr>
        <w:top w:val="single" w:color="629DD1" w:themeColor="accent2" w:sz="4" w:space="0"/>
        <w:left w:val="single" w:color="629DD1" w:themeColor="accent2" w:sz="48" w:space="2"/>
        <w:bottom w:val="single" w:color="629DD1" w:themeColor="accent2" w:sz="4" w:space="0"/>
        <w:right w:val="single" w:color="629DD1" w:themeColor="accent2" w:sz="4" w:space="4"/>
      </w:pBdr>
      <w:spacing w:before="200" w:after="100" w:line="269" w:lineRule="auto"/>
      <w:ind w:left="144"/>
      <w:contextualSpacing/>
      <w:outlineLvl w:val="1"/>
    </w:pPr>
    <w:rPr>
      <w:rFonts w:asciiTheme="majorHAnsi" w:hAnsiTheme="majorHAnsi" w:eastAsiaTheme="majorEastAsia" w:cstheme="majorBidi"/>
      <w:b/>
      <w:bCs/>
      <w:color w:val="3476B1" w:themeColor="accent2" w:themeShade="BF"/>
      <w:sz w:val="22"/>
      <w:szCs w:val="22"/>
    </w:rPr>
  </w:style>
  <w:style w:type="paragraph" w:styleId="Heading3">
    <w:name w:val="heading 3"/>
    <w:basedOn w:val="Normal"/>
    <w:next w:val="Normal"/>
    <w:link w:val="Heading3Char"/>
    <w:uiPriority w:val="9"/>
    <w:unhideWhenUsed/>
    <w:qFormat/>
    <w:rsid w:val="00324A2D"/>
    <w:pPr>
      <w:pBdr>
        <w:left w:val="single" w:color="629DD1" w:themeColor="accent2" w:sz="48" w:space="2"/>
        <w:bottom w:val="single" w:color="629DD1" w:themeColor="accent2" w:sz="4" w:space="0"/>
      </w:pBdr>
      <w:spacing w:before="200" w:after="100" w:line="240" w:lineRule="auto"/>
      <w:ind w:left="144"/>
      <w:contextualSpacing/>
      <w:outlineLvl w:val="2"/>
    </w:pPr>
    <w:rPr>
      <w:rFonts w:asciiTheme="majorHAnsi" w:hAnsiTheme="majorHAnsi" w:eastAsiaTheme="majorEastAsia" w:cstheme="majorBidi"/>
      <w:b/>
      <w:bCs/>
      <w:color w:val="3476B1" w:themeColor="accent2" w:themeShade="BF"/>
      <w:sz w:val="22"/>
      <w:szCs w:val="22"/>
    </w:rPr>
  </w:style>
  <w:style w:type="paragraph" w:styleId="Heading4">
    <w:name w:val="heading 4"/>
    <w:basedOn w:val="Normal"/>
    <w:next w:val="Normal"/>
    <w:link w:val="Heading4Char"/>
    <w:uiPriority w:val="9"/>
    <w:semiHidden/>
    <w:unhideWhenUsed/>
    <w:qFormat/>
    <w:rsid w:val="00324A2D"/>
    <w:pPr>
      <w:pBdr>
        <w:left w:val="single" w:color="629DD1" w:themeColor="accent2" w:sz="4" w:space="2"/>
        <w:bottom w:val="single" w:color="629DD1" w:themeColor="accent2" w:sz="4" w:space="2"/>
      </w:pBdr>
      <w:spacing w:before="200" w:after="100" w:line="240" w:lineRule="auto"/>
      <w:ind w:left="86"/>
      <w:contextualSpacing/>
      <w:outlineLvl w:val="3"/>
    </w:pPr>
    <w:rPr>
      <w:rFonts w:asciiTheme="majorHAnsi" w:hAnsiTheme="majorHAnsi" w:eastAsiaTheme="majorEastAsia" w:cstheme="majorBidi"/>
      <w:b/>
      <w:bCs/>
      <w:color w:val="3476B1" w:themeColor="accent2" w:themeShade="BF"/>
      <w:sz w:val="22"/>
      <w:szCs w:val="22"/>
    </w:rPr>
  </w:style>
  <w:style w:type="paragraph" w:styleId="Heading5">
    <w:name w:val="heading 5"/>
    <w:basedOn w:val="Normal"/>
    <w:next w:val="Normal"/>
    <w:link w:val="Heading5Char"/>
    <w:uiPriority w:val="9"/>
    <w:semiHidden/>
    <w:unhideWhenUsed/>
    <w:qFormat/>
    <w:rsid w:val="00324A2D"/>
    <w:pPr>
      <w:pBdr>
        <w:left w:val="dotted" w:color="629DD1" w:themeColor="accent2" w:sz="4" w:space="2"/>
        <w:bottom w:val="dotted" w:color="629DD1" w:themeColor="accent2" w:sz="4" w:space="2"/>
      </w:pBdr>
      <w:spacing w:before="200" w:after="100" w:line="240" w:lineRule="auto"/>
      <w:ind w:left="86"/>
      <w:contextualSpacing/>
      <w:outlineLvl w:val="4"/>
    </w:pPr>
    <w:rPr>
      <w:rFonts w:asciiTheme="majorHAnsi" w:hAnsiTheme="majorHAnsi" w:eastAsiaTheme="majorEastAsia" w:cstheme="majorBidi"/>
      <w:b/>
      <w:bCs/>
      <w:color w:val="3476B1" w:themeColor="accent2" w:themeShade="BF"/>
      <w:sz w:val="22"/>
      <w:szCs w:val="22"/>
    </w:rPr>
  </w:style>
  <w:style w:type="paragraph" w:styleId="Heading6">
    <w:name w:val="heading 6"/>
    <w:basedOn w:val="Normal"/>
    <w:next w:val="Normal"/>
    <w:link w:val="Heading6Char"/>
    <w:uiPriority w:val="9"/>
    <w:semiHidden/>
    <w:unhideWhenUsed/>
    <w:qFormat/>
    <w:rsid w:val="00324A2D"/>
    <w:pPr>
      <w:pBdr>
        <w:bottom w:val="single" w:color="C0D7EC" w:themeColor="accent2" w:themeTint="66" w:sz="4" w:space="2"/>
      </w:pBdr>
      <w:spacing w:before="200" w:after="100" w:line="240" w:lineRule="auto"/>
      <w:contextualSpacing/>
      <w:outlineLvl w:val="5"/>
    </w:pPr>
    <w:rPr>
      <w:rFonts w:asciiTheme="majorHAnsi" w:hAnsiTheme="majorHAnsi" w:eastAsiaTheme="majorEastAsia" w:cstheme="majorBidi"/>
      <w:color w:val="3476B1" w:themeColor="accent2" w:themeShade="BF"/>
      <w:sz w:val="22"/>
      <w:szCs w:val="22"/>
    </w:rPr>
  </w:style>
  <w:style w:type="paragraph" w:styleId="Heading7">
    <w:name w:val="heading 7"/>
    <w:basedOn w:val="Normal"/>
    <w:next w:val="Normal"/>
    <w:link w:val="Heading7Char"/>
    <w:uiPriority w:val="9"/>
    <w:semiHidden/>
    <w:unhideWhenUsed/>
    <w:qFormat/>
    <w:rsid w:val="00324A2D"/>
    <w:pPr>
      <w:pBdr>
        <w:bottom w:val="dotted" w:color="A0C3E3" w:themeColor="accent2" w:themeTint="99" w:sz="4" w:space="2"/>
      </w:pBdr>
      <w:spacing w:before="200" w:after="100" w:line="240" w:lineRule="auto"/>
      <w:contextualSpacing/>
      <w:outlineLvl w:val="6"/>
    </w:pPr>
    <w:rPr>
      <w:rFonts w:asciiTheme="majorHAnsi" w:hAnsiTheme="majorHAnsi" w:eastAsiaTheme="majorEastAsia" w:cstheme="majorBidi"/>
      <w:color w:val="3476B1" w:themeColor="accent2" w:themeShade="BF"/>
      <w:sz w:val="22"/>
      <w:szCs w:val="22"/>
    </w:rPr>
  </w:style>
  <w:style w:type="paragraph" w:styleId="Heading8">
    <w:name w:val="heading 8"/>
    <w:basedOn w:val="Normal"/>
    <w:next w:val="Normal"/>
    <w:link w:val="Heading8Char"/>
    <w:uiPriority w:val="9"/>
    <w:semiHidden/>
    <w:unhideWhenUsed/>
    <w:qFormat/>
    <w:rsid w:val="00324A2D"/>
    <w:pPr>
      <w:spacing w:before="200" w:after="100" w:line="240" w:lineRule="auto"/>
      <w:contextualSpacing/>
      <w:outlineLvl w:val="7"/>
    </w:pPr>
    <w:rPr>
      <w:rFonts w:asciiTheme="majorHAnsi" w:hAnsiTheme="majorHAnsi" w:eastAsiaTheme="majorEastAsia" w:cstheme="majorBidi"/>
      <w:color w:val="629DD1" w:themeColor="accent2"/>
      <w:sz w:val="22"/>
      <w:szCs w:val="22"/>
    </w:rPr>
  </w:style>
  <w:style w:type="paragraph" w:styleId="Heading9">
    <w:name w:val="heading 9"/>
    <w:basedOn w:val="Normal"/>
    <w:next w:val="Normal"/>
    <w:link w:val="Heading9Char"/>
    <w:uiPriority w:val="9"/>
    <w:semiHidden/>
    <w:unhideWhenUsed/>
    <w:qFormat/>
    <w:rsid w:val="00324A2D"/>
    <w:pPr>
      <w:spacing w:before="200" w:after="100" w:line="240" w:lineRule="auto"/>
      <w:contextualSpacing/>
      <w:outlineLvl w:val="8"/>
    </w:pPr>
    <w:rPr>
      <w:rFonts w:asciiTheme="majorHAnsi" w:hAnsiTheme="majorHAnsi" w:eastAsiaTheme="majorEastAsia" w:cstheme="majorBidi"/>
      <w:color w:val="629DD1" w:themeColor="accen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24A2D"/>
    <w:rPr>
      <w:rFonts w:asciiTheme="majorHAnsi" w:hAnsiTheme="majorHAnsi" w:eastAsiaTheme="majorEastAsia" w:cstheme="majorBidi"/>
      <w:b/>
      <w:bCs/>
      <w:i/>
      <w:iCs/>
      <w:color w:val="224E76" w:themeColor="accent2" w:themeShade="7F"/>
      <w:shd w:val="clear" w:color="auto" w:fill="DFEBF5" w:themeFill="accent2" w:themeFillTint="33"/>
    </w:rPr>
  </w:style>
  <w:style w:type="character" w:styleId="Heading2Char" w:customStyle="1">
    <w:name w:val="Heading 2 Char"/>
    <w:basedOn w:val="DefaultParagraphFont"/>
    <w:link w:val="Heading2"/>
    <w:uiPriority w:val="9"/>
    <w:rsid w:val="00324A2D"/>
    <w:rPr>
      <w:rFonts w:asciiTheme="majorHAnsi" w:hAnsiTheme="majorHAnsi" w:eastAsiaTheme="majorEastAsia" w:cstheme="majorBidi"/>
      <w:b/>
      <w:bCs/>
      <w:i/>
      <w:iCs/>
      <w:color w:val="3476B1" w:themeColor="accent2" w:themeShade="BF"/>
    </w:rPr>
  </w:style>
  <w:style w:type="paragraph" w:styleId="Title">
    <w:name w:val="Title"/>
    <w:basedOn w:val="Normal"/>
    <w:next w:val="Normal"/>
    <w:link w:val="TitleChar"/>
    <w:uiPriority w:val="10"/>
    <w:qFormat/>
    <w:rsid w:val="00324A2D"/>
    <w:pPr>
      <w:pBdr>
        <w:top w:val="single" w:color="629DD1" w:themeColor="accent2" w:sz="48" w:space="0"/>
        <w:bottom w:val="single" w:color="629DD1" w:themeColor="accent2" w:sz="48" w:space="0"/>
      </w:pBdr>
      <w:shd w:val="clear" w:color="auto" w:fill="629DD1" w:themeFill="accent2"/>
      <w:spacing w:after="0" w:line="240" w:lineRule="auto"/>
      <w:jc w:val="center"/>
    </w:pPr>
    <w:rPr>
      <w:rFonts w:asciiTheme="majorHAnsi" w:hAnsiTheme="majorHAnsi" w:eastAsiaTheme="majorEastAsia" w:cstheme="majorBidi"/>
      <w:color w:val="FFFFFF" w:themeColor="background1"/>
      <w:spacing w:val="10"/>
      <w:sz w:val="48"/>
      <w:szCs w:val="48"/>
    </w:rPr>
  </w:style>
  <w:style w:type="character" w:styleId="TitleChar" w:customStyle="1">
    <w:name w:val="Title Char"/>
    <w:basedOn w:val="DefaultParagraphFont"/>
    <w:link w:val="Title"/>
    <w:uiPriority w:val="10"/>
    <w:rsid w:val="00324A2D"/>
    <w:rPr>
      <w:rFonts w:asciiTheme="majorHAnsi" w:hAnsiTheme="majorHAnsi" w:eastAsiaTheme="majorEastAsia" w:cstheme="majorBidi"/>
      <w:i/>
      <w:iCs/>
      <w:color w:val="FFFFFF" w:themeColor="background1"/>
      <w:spacing w:val="10"/>
      <w:sz w:val="48"/>
      <w:szCs w:val="48"/>
      <w:shd w:val="clear" w:color="auto" w:fill="629DD1" w:themeFill="accent2"/>
    </w:rPr>
  </w:style>
  <w:style w:type="paragraph" w:styleId="ListParagraph">
    <w:name w:val="List Paragraph"/>
    <w:basedOn w:val="Normal"/>
    <w:uiPriority w:val="34"/>
    <w:qFormat/>
    <w:rsid w:val="00324A2D"/>
    <w:pPr>
      <w:ind w:left="720"/>
      <w:contextualSpacing/>
    </w:pPr>
  </w:style>
  <w:style w:type="character" w:styleId="Hyperlink">
    <w:name w:val="Hyperlink"/>
    <w:basedOn w:val="DefaultParagraphFont"/>
    <w:uiPriority w:val="99"/>
    <w:unhideWhenUsed/>
    <w:rsid w:val="00324A2D"/>
    <w:rPr>
      <w:color w:val="9454C3" w:themeColor="hyperlink"/>
      <w:u w:val="single"/>
    </w:rPr>
  </w:style>
  <w:style w:type="character" w:styleId="Heading3Char" w:customStyle="1">
    <w:name w:val="Heading 3 Char"/>
    <w:basedOn w:val="DefaultParagraphFont"/>
    <w:link w:val="Heading3"/>
    <w:uiPriority w:val="9"/>
    <w:rsid w:val="00324A2D"/>
    <w:rPr>
      <w:rFonts w:asciiTheme="majorHAnsi" w:hAnsiTheme="majorHAnsi" w:eastAsiaTheme="majorEastAsia" w:cstheme="majorBidi"/>
      <w:b/>
      <w:bCs/>
      <w:i/>
      <w:iCs/>
      <w:color w:val="3476B1" w:themeColor="accent2" w:themeShade="BF"/>
    </w:rPr>
  </w:style>
  <w:style w:type="character" w:styleId="Heading4Char" w:customStyle="1">
    <w:name w:val="Heading 4 Char"/>
    <w:basedOn w:val="DefaultParagraphFont"/>
    <w:link w:val="Heading4"/>
    <w:uiPriority w:val="9"/>
    <w:semiHidden/>
    <w:rsid w:val="00324A2D"/>
    <w:rPr>
      <w:rFonts w:asciiTheme="majorHAnsi" w:hAnsiTheme="majorHAnsi" w:eastAsiaTheme="majorEastAsia" w:cstheme="majorBidi"/>
      <w:b/>
      <w:bCs/>
      <w:i/>
      <w:iCs/>
      <w:color w:val="3476B1" w:themeColor="accent2" w:themeShade="BF"/>
    </w:rPr>
  </w:style>
  <w:style w:type="character" w:styleId="Heading5Char" w:customStyle="1">
    <w:name w:val="Heading 5 Char"/>
    <w:basedOn w:val="DefaultParagraphFont"/>
    <w:link w:val="Heading5"/>
    <w:uiPriority w:val="9"/>
    <w:semiHidden/>
    <w:rsid w:val="00324A2D"/>
    <w:rPr>
      <w:rFonts w:asciiTheme="majorHAnsi" w:hAnsiTheme="majorHAnsi" w:eastAsiaTheme="majorEastAsia" w:cstheme="majorBidi"/>
      <w:b/>
      <w:bCs/>
      <w:i/>
      <w:iCs/>
      <w:color w:val="3476B1" w:themeColor="accent2" w:themeShade="BF"/>
    </w:rPr>
  </w:style>
  <w:style w:type="character" w:styleId="Heading6Char" w:customStyle="1">
    <w:name w:val="Heading 6 Char"/>
    <w:basedOn w:val="DefaultParagraphFont"/>
    <w:link w:val="Heading6"/>
    <w:uiPriority w:val="9"/>
    <w:semiHidden/>
    <w:rsid w:val="00324A2D"/>
    <w:rPr>
      <w:rFonts w:asciiTheme="majorHAnsi" w:hAnsiTheme="majorHAnsi" w:eastAsiaTheme="majorEastAsia" w:cstheme="majorBidi"/>
      <w:i/>
      <w:iCs/>
      <w:color w:val="3476B1" w:themeColor="accent2" w:themeShade="BF"/>
    </w:rPr>
  </w:style>
  <w:style w:type="character" w:styleId="Heading7Char" w:customStyle="1">
    <w:name w:val="Heading 7 Char"/>
    <w:basedOn w:val="DefaultParagraphFont"/>
    <w:link w:val="Heading7"/>
    <w:uiPriority w:val="9"/>
    <w:semiHidden/>
    <w:rsid w:val="00324A2D"/>
    <w:rPr>
      <w:rFonts w:asciiTheme="majorHAnsi" w:hAnsiTheme="majorHAnsi" w:eastAsiaTheme="majorEastAsia" w:cstheme="majorBidi"/>
      <w:i/>
      <w:iCs/>
      <w:color w:val="3476B1" w:themeColor="accent2" w:themeShade="BF"/>
    </w:rPr>
  </w:style>
  <w:style w:type="character" w:styleId="Heading8Char" w:customStyle="1">
    <w:name w:val="Heading 8 Char"/>
    <w:basedOn w:val="DefaultParagraphFont"/>
    <w:link w:val="Heading8"/>
    <w:uiPriority w:val="9"/>
    <w:semiHidden/>
    <w:rsid w:val="00324A2D"/>
    <w:rPr>
      <w:rFonts w:asciiTheme="majorHAnsi" w:hAnsiTheme="majorHAnsi" w:eastAsiaTheme="majorEastAsia" w:cstheme="majorBidi"/>
      <w:i/>
      <w:iCs/>
      <w:color w:val="629DD1" w:themeColor="accent2"/>
    </w:rPr>
  </w:style>
  <w:style w:type="character" w:styleId="Heading9Char" w:customStyle="1">
    <w:name w:val="Heading 9 Char"/>
    <w:basedOn w:val="DefaultParagraphFont"/>
    <w:link w:val="Heading9"/>
    <w:uiPriority w:val="9"/>
    <w:semiHidden/>
    <w:rsid w:val="00324A2D"/>
    <w:rPr>
      <w:rFonts w:asciiTheme="majorHAnsi" w:hAnsiTheme="majorHAnsi" w:eastAsiaTheme="majorEastAsia" w:cstheme="majorBidi"/>
      <w:i/>
      <w:iCs/>
      <w:color w:val="629DD1" w:themeColor="accent2"/>
      <w:sz w:val="20"/>
      <w:szCs w:val="20"/>
    </w:rPr>
  </w:style>
  <w:style w:type="paragraph" w:styleId="Caption">
    <w:name w:val="caption"/>
    <w:basedOn w:val="Normal"/>
    <w:next w:val="Normal"/>
    <w:uiPriority w:val="35"/>
    <w:semiHidden/>
    <w:unhideWhenUsed/>
    <w:qFormat/>
    <w:rsid w:val="00324A2D"/>
    <w:rPr>
      <w:b/>
      <w:bCs/>
      <w:color w:val="3476B1" w:themeColor="accent2" w:themeShade="BF"/>
      <w:sz w:val="18"/>
      <w:szCs w:val="18"/>
    </w:rPr>
  </w:style>
  <w:style w:type="paragraph" w:styleId="Subtitle">
    <w:name w:val="Subtitle"/>
    <w:basedOn w:val="Normal"/>
    <w:next w:val="Normal"/>
    <w:link w:val="SubtitleChar"/>
    <w:uiPriority w:val="11"/>
    <w:qFormat/>
    <w:rsid w:val="00324A2D"/>
    <w:pPr>
      <w:pBdr>
        <w:bottom w:val="dotted" w:color="629DD1" w:themeColor="accent2" w:sz="8" w:space="10"/>
      </w:pBdr>
      <w:spacing w:before="200" w:after="900" w:line="240" w:lineRule="auto"/>
      <w:jc w:val="center"/>
    </w:pPr>
    <w:rPr>
      <w:rFonts w:asciiTheme="majorHAnsi" w:hAnsiTheme="majorHAnsi" w:eastAsiaTheme="majorEastAsia" w:cstheme="majorBidi"/>
      <w:color w:val="224E76" w:themeColor="accent2" w:themeShade="7F"/>
      <w:sz w:val="24"/>
      <w:szCs w:val="24"/>
    </w:rPr>
  </w:style>
  <w:style w:type="character" w:styleId="SubtitleChar" w:customStyle="1">
    <w:name w:val="Subtitle Char"/>
    <w:basedOn w:val="DefaultParagraphFont"/>
    <w:link w:val="Subtitle"/>
    <w:uiPriority w:val="11"/>
    <w:rsid w:val="00324A2D"/>
    <w:rPr>
      <w:rFonts w:asciiTheme="majorHAnsi" w:hAnsiTheme="majorHAnsi" w:eastAsiaTheme="majorEastAsia" w:cstheme="majorBidi"/>
      <w:i/>
      <w:iCs/>
      <w:color w:val="224E76" w:themeColor="accent2" w:themeShade="7F"/>
      <w:sz w:val="24"/>
      <w:szCs w:val="24"/>
    </w:rPr>
  </w:style>
  <w:style w:type="character" w:styleId="Strong">
    <w:name w:val="Strong"/>
    <w:uiPriority w:val="22"/>
    <w:qFormat/>
    <w:rsid w:val="00324A2D"/>
    <w:rPr>
      <w:b/>
      <w:bCs/>
      <w:spacing w:val="0"/>
    </w:rPr>
  </w:style>
  <w:style w:type="character" w:styleId="Emphasis">
    <w:name w:val="Emphasis"/>
    <w:uiPriority w:val="20"/>
    <w:qFormat/>
    <w:rsid w:val="00324A2D"/>
    <w:rPr>
      <w:rFonts w:asciiTheme="majorHAnsi" w:hAnsiTheme="majorHAnsi" w:eastAsiaTheme="majorEastAsia" w:cstheme="majorBidi"/>
      <w:b/>
      <w:bCs/>
      <w:i/>
      <w:iCs/>
      <w:color w:val="629DD1" w:themeColor="accent2"/>
      <w:bdr w:val="single" w:color="DFEBF5" w:themeColor="accent2" w:themeTint="33" w:sz="18" w:space="0"/>
      <w:shd w:val="clear" w:color="auto" w:fill="DFEBF5" w:themeFill="accent2" w:themeFillTint="33"/>
    </w:rPr>
  </w:style>
  <w:style w:type="paragraph" w:styleId="NoSpacing">
    <w:name w:val="No Spacing"/>
    <w:basedOn w:val="Normal"/>
    <w:uiPriority w:val="1"/>
    <w:qFormat/>
    <w:rsid w:val="00324A2D"/>
    <w:pPr>
      <w:spacing w:after="0" w:line="240" w:lineRule="auto"/>
    </w:pPr>
  </w:style>
  <w:style w:type="paragraph" w:styleId="Quote">
    <w:name w:val="Quote"/>
    <w:basedOn w:val="Normal"/>
    <w:next w:val="Normal"/>
    <w:link w:val="QuoteChar"/>
    <w:uiPriority w:val="29"/>
    <w:qFormat/>
    <w:rsid w:val="00324A2D"/>
    <w:rPr>
      <w:i w:val="0"/>
      <w:iCs w:val="0"/>
      <w:color w:val="3476B1" w:themeColor="accent2" w:themeShade="BF"/>
    </w:rPr>
  </w:style>
  <w:style w:type="character" w:styleId="QuoteChar" w:customStyle="1">
    <w:name w:val="Quote Char"/>
    <w:basedOn w:val="DefaultParagraphFont"/>
    <w:link w:val="Quote"/>
    <w:uiPriority w:val="29"/>
    <w:rsid w:val="00324A2D"/>
    <w:rPr>
      <w:color w:val="3476B1" w:themeColor="accent2" w:themeShade="BF"/>
      <w:sz w:val="20"/>
      <w:szCs w:val="20"/>
    </w:rPr>
  </w:style>
  <w:style w:type="paragraph" w:styleId="IntenseQuote">
    <w:name w:val="Intense Quote"/>
    <w:basedOn w:val="Normal"/>
    <w:next w:val="Normal"/>
    <w:link w:val="IntenseQuoteChar"/>
    <w:uiPriority w:val="30"/>
    <w:qFormat/>
    <w:rsid w:val="00324A2D"/>
    <w:pPr>
      <w:pBdr>
        <w:top w:val="dotted" w:color="629DD1" w:themeColor="accent2" w:sz="8" w:space="10"/>
        <w:bottom w:val="dotted" w:color="629DD1" w:themeColor="accent2" w:sz="8" w:space="10"/>
      </w:pBdr>
      <w:spacing w:line="300" w:lineRule="auto"/>
      <w:ind w:left="2160" w:right="2160"/>
      <w:jc w:val="center"/>
    </w:pPr>
    <w:rPr>
      <w:rFonts w:asciiTheme="majorHAnsi" w:hAnsiTheme="majorHAnsi" w:eastAsiaTheme="majorEastAsia" w:cstheme="majorBidi"/>
      <w:b/>
      <w:bCs/>
      <w:color w:val="629DD1" w:themeColor="accent2"/>
    </w:rPr>
  </w:style>
  <w:style w:type="character" w:styleId="IntenseQuoteChar" w:customStyle="1">
    <w:name w:val="Intense Quote Char"/>
    <w:basedOn w:val="DefaultParagraphFont"/>
    <w:link w:val="IntenseQuote"/>
    <w:uiPriority w:val="30"/>
    <w:rsid w:val="00324A2D"/>
    <w:rPr>
      <w:rFonts w:asciiTheme="majorHAnsi" w:hAnsiTheme="majorHAnsi" w:eastAsiaTheme="majorEastAsia" w:cstheme="majorBidi"/>
      <w:b/>
      <w:bCs/>
      <w:i/>
      <w:iCs/>
      <w:color w:val="629DD1" w:themeColor="accent2"/>
      <w:sz w:val="20"/>
      <w:szCs w:val="20"/>
    </w:rPr>
  </w:style>
  <w:style w:type="character" w:styleId="SubtleEmphasis">
    <w:name w:val="Subtle Emphasis"/>
    <w:uiPriority w:val="19"/>
    <w:qFormat/>
    <w:rsid w:val="00324A2D"/>
    <w:rPr>
      <w:rFonts w:asciiTheme="majorHAnsi" w:hAnsiTheme="majorHAnsi" w:eastAsiaTheme="majorEastAsia" w:cstheme="majorBidi"/>
      <w:i/>
      <w:iCs/>
      <w:color w:val="629DD1" w:themeColor="accent2"/>
    </w:rPr>
  </w:style>
  <w:style w:type="character" w:styleId="IntenseEmphasis">
    <w:name w:val="Intense Emphasis"/>
    <w:uiPriority w:val="21"/>
    <w:qFormat/>
    <w:rsid w:val="00324A2D"/>
    <w:rPr>
      <w:rFonts w:asciiTheme="majorHAnsi" w:hAnsiTheme="majorHAnsi" w:eastAsiaTheme="majorEastAsia" w:cstheme="majorBidi"/>
      <w:b/>
      <w:bCs/>
      <w:i/>
      <w:iCs/>
      <w:dstrike w:val="0"/>
      <w:color w:val="FFFFFF" w:themeColor="background1"/>
      <w:bdr w:val="single" w:color="629DD1" w:themeColor="accent2" w:sz="18" w:space="0"/>
      <w:shd w:val="clear" w:color="auto" w:fill="629DD1" w:themeFill="accent2"/>
      <w:vertAlign w:val="baseline"/>
    </w:rPr>
  </w:style>
  <w:style w:type="character" w:styleId="SubtleReference">
    <w:name w:val="Subtle Reference"/>
    <w:uiPriority w:val="31"/>
    <w:qFormat/>
    <w:rsid w:val="00324A2D"/>
    <w:rPr>
      <w:i/>
      <w:iCs/>
      <w:smallCaps/>
      <w:color w:val="629DD1" w:themeColor="accent2"/>
      <w:u w:color="629DD1" w:themeColor="accent2"/>
    </w:rPr>
  </w:style>
  <w:style w:type="character" w:styleId="IntenseReference">
    <w:name w:val="Intense Reference"/>
    <w:uiPriority w:val="32"/>
    <w:qFormat/>
    <w:rsid w:val="00324A2D"/>
    <w:rPr>
      <w:b/>
      <w:bCs/>
      <w:i/>
      <w:iCs/>
      <w:smallCaps/>
      <w:color w:val="629DD1" w:themeColor="accent2"/>
      <w:u w:color="629DD1" w:themeColor="accent2"/>
    </w:rPr>
  </w:style>
  <w:style w:type="character" w:styleId="BookTitle">
    <w:name w:val="Book Title"/>
    <w:uiPriority w:val="33"/>
    <w:qFormat/>
    <w:rsid w:val="00324A2D"/>
    <w:rPr>
      <w:rFonts w:asciiTheme="majorHAnsi" w:hAnsiTheme="majorHAnsi" w:eastAsiaTheme="majorEastAsia" w:cstheme="majorBidi"/>
      <w:b/>
      <w:bCs/>
      <w:i/>
      <w:iCs/>
      <w:smallCaps/>
      <w:color w:val="3476B1" w:themeColor="accent2" w:themeShade="BF"/>
      <w:u w:val="single"/>
    </w:rPr>
  </w:style>
  <w:style w:type="paragraph" w:styleId="TOCHeading">
    <w:name w:val="TOC Heading"/>
    <w:basedOn w:val="Heading1"/>
    <w:next w:val="Normal"/>
    <w:uiPriority w:val="39"/>
    <w:semiHidden/>
    <w:unhideWhenUsed/>
    <w:qFormat/>
    <w:rsid w:val="00324A2D"/>
    <w:pPr>
      <w:outlineLvl w:val="9"/>
    </w:pPr>
  </w:style>
  <w:style w:type="paragraph" w:styleId="BalloonText">
    <w:name w:val="Balloon Text"/>
    <w:basedOn w:val="Normal"/>
    <w:link w:val="BalloonTextChar"/>
    <w:uiPriority w:val="99"/>
    <w:semiHidden/>
    <w:unhideWhenUsed/>
    <w:rsid w:val="00A112B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112B7"/>
    <w:rPr>
      <w:rFonts w:ascii="Segoe UI" w:hAnsi="Segoe UI" w:cs="Segoe UI"/>
      <w:i/>
      <w:iCs/>
      <w:sz w:val="18"/>
      <w:szCs w:val="18"/>
    </w:rPr>
  </w:style>
  <w:style w:type="paragraph" w:styleId="Header">
    <w:name w:val="header"/>
    <w:basedOn w:val="Normal"/>
    <w:link w:val="HeaderChar"/>
    <w:uiPriority w:val="99"/>
    <w:unhideWhenUsed/>
    <w:rsid w:val="00805C9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05C90"/>
    <w:rPr>
      <w:i/>
      <w:iCs/>
      <w:sz w:val="20"/>
      <w:szCs w:val="20"/>
    </w:rPr>
  </w:style>
  <w:style w:type="paragraph" w:styleId="Footer">
    <w:name w:val="footer"/>
    <w:basedOn w:val="Normal"/>
    <w:link w:val="FooterChar"/>
    <w:uiPriority w:val="99"/>
    <w:unhideWhenUsed/>
    <w:rsid w:val="00805C9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05C90"/>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www.ted.com/talks/frans_de_waal_moral_behavior_in_animals?utm_campaign=tedspread&amp;utm_medium=referral&amp;utm_source=tedcomshare" TargetMode="External" Id="Rd89a9e538dfb4008" /></Relationships>
</file>

<file path=word/_rels/footer1.xml.rels>&#65279;<?xml version="1.0" encoding="utf-8"?><Relationships xmlns="http://schemas.openxmlformats.org/package/2006/relationships"><Relationship Type="http://schemas.openxmlformats.org/officeDocument/2006/relationships/image" Target="media/image1.png" Id="rId2" /><Relationship Type="http://schemas.openxmlformats.org/officeDocument/2006/relationships/hyperlink" Target="http://creativecommons.org/licenses/by-nc/4.0/" TargetMode="External" Id="rId1" /><Relationship Type="http://schemas.openxmlformats.org/officeDocument/2006/relationships/hyperlink" Target="http://creativecommons.org/licenses/by-nc/4.0/" TargetMode="External" Id="R9c291f1017624d90"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F08193079C864C953C44EA6CB1C957" ma:contentTypeVersion="5" ma:contentTypeDescription="Create a new document." ma:contentTypeScope="" ma:versionID="94af446631641aab60d79b5b7a90dce3">
  <xsd:schema xmlns:xsd="http://www.w3.org/2001/XMLSchema" xmlns:xs="http://www.w3.org/2001/XMLSchema" xmlns:p="http://schemas.microsoft.com/office/2006/metadata/properties" xmlns:ns2="29d87649-5775-41a5-8602-a2c8880bae59" targetNamespace="http://schemas.microsoft.com/office/2006/metadata/properties" ma:root="true" ma:fieldsID="65de2053fda4355ecafc465473d9ad4a" ns2:_="">
    <xsd:import namespace="29d87649-5775-41a5-8602-a2c8880bae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87649-5775-41a5-8602-a2c8880ba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3EC16-A85F-4078-9266-5A777BCC539E}">
  <ds:schemaRefs>
    <ds:schemaRef ds:uri="http://schemas.openxmlformats.org/officeDocument/2006/bibliography"/>
  </ds:schemaRefs>
</ds:datastoreItem>
</file>

<file path=customXml/itemProps2.xml><?xml version="1.0" encoding="utf-8"?>
<ds:datastoreItem xmlns:ds="http://schemas.openxmlformats.org/officeDocument/2006/customXml" ds:itemID="{6F4BCF53-1779-486A-9749-E5C9789C91AE}"/>
</file>

<file path=customXml/itemProps3.xml><?xml version="1.0" encoding="utf-8"?>
<ds:datastoreItem xmlns:ds="http://schemas.openxmlformats.org/officeDocument/2006/customXml" ds:itemID="{7DC1ACE8-4285-407F-A7CB-DAE42EC9D55C}"/>
</file>

<file path=customXml/itemProps4.xml><?xml version="1.0" encoding="utf-8"?>
<ds:datastoreItem xmlns:ds="http://schemas.openxmlformats.org/officeDocument/2006/customXml" ds:itemID="{F832BD6E-3046-4805-8903-3CE31DDE6A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Davis</dc:creator>
  <cp:keywords/>
  <dc:description/>
  <cp:lastModifiedBy>Taylor Porter, Kristina</cp:lastModifiedBy>
  <cp:revision>3</cp:revision>
  <dcterms:created xsi:type="dcterms:W3CDTF">2020-07-31T14:16:00Z</dcterms:created>
  <dcterms:modified xsi:type="dcterms:W3CDTF">2020-08-03T03:13:36Z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0x010100C9F08193079C864C953C44EA6CB1C957</vt:lpwstr>
  </property>
</Properties>
</file>